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04F8" w14:textId="77777777" w:rsidR="00C67C99" w:rsidRPr="005A269D" w:rsidRDefault="00C67C99" w:rsidP="00C67C99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I.I.S. “CONFALONIERI – DE CHIRICO” – ROMA</w:t>
      </w:r>
    </w:p>
    <w:p w14:paraId="2FA791B6" w14:textId="77777777" w:rsidR="00C67C99" w:rsidRPr="005A269D" w:rsidRDefault="00C67C99" w:rsidP="00C67C99">
      <w:pPr>
        <w:spacing w:after="200" w:line="36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  <w:t>A.S. 2025/2026</w:t>
      </w:r>
    </w:p>
    <w:p w14:paraId="4A8DB115" w14:textId="77777777" w:rsidR="00C67C99" w:rsidRPr="005A269D" w:rsidRDefault="00C67C99" w:rsidP="00C67C99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PROGRAMMA SVOLTO EDUCAZIONE CIVICA</w:t>
      </w:r>
    </w:p>
    <w:p w14:paraId="38CF54C9" w14:textId="77777777" w:rsidR="00C67C99" w:rsidRPr="005A269D" w:rsidRDefault="00C67C99" w:rsidP="00C67C99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 xml:space="preserve">Classe: ____________________________   </w:t>
      </w:r>
    </w:p>
    <w:p w14:paraId="04F47AEA" w14:textId="77777777" w:rsidR="00C67C99" w:rsidRDefault="00C67C99" w:rsidP="00C67C99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>Coordinatore di classe: ____________________________________________</w:t>
      </w:r>
    </w:p>
    <w:p w14:paraId="074AF4C2" w14:textId="3D14946E" w:rsidR="00C67C99" w:rsidRPr="00C67C99" w:rsidRDefault="00C67C99" w:rsidP="00C67C99">
      <w:pPr>
        <w:keepNext/>
        <w:keepLines/>
        <w:spacing w:before="480" w:after="0" w:line="276" w:lineRule="auto"/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</w:pPr>
      <w:r w:rsidRPr="00C67C99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>Classe I</w:t>
      </w:r>
      <w:r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 xml:space="preserve"> ISTITUTO TECNICO</w:t>
      </w:r>
    </w:p>
    <w:tbl>
      <w:tblPr>
        <w:tblW w:w="14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7"/>
        <w:gridCol w:w="680"/>
        <w:gridCol w:w="851"/>
        <w:gridCol w:w="850"/>
        <w:gridCol w:w="709"/>
        <w:gridCol w:w="3544"/>
        <w:gridCol w:w="6804"/>
      </w:tblGrid>
      <w:tr w:rsidR="00C67C99" w:rsidRPr="00C67C99" w14:paraId="2F0C8637" w14:textId="286EDAE9" w:rsidTr="00C67C99">
        <w:tc>
          <w:tcPr>
            <w:tcW w:w="1237" w:type="dxa"/>
            <w:shd w:val="clear" w:color="auto" w:fill="D9D9D9"/>
          </w:tcPr>
          <w:p w14:paraId="619C6023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Disciplina</w:t>
            </w:r>
          </w:p>
        </w:tc>
        <w:tc>
          <w:tcPr>
            <w:tcW w:w="680" w:type="dxa"/>
            <w:shd w:val="clear" w:color="auto" w:fill="D9D9D9"/>
          </w:tcPr>
          <w:p w14:paraId="4720F841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sett</w:t>
            </w:r>
            <w:r w:rsidRPr="00C67C99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.</w:t>
            </w:r>
          </w:p>
        </w:tc>
        <w:tc>
          <w:tcPr>
            <w:tcW w:w="851" w:type="dxa"/>
            <w:shd w:val="clear" w:color="auto" w:fill="D9D9D9"/>
          </w:tcPr>
          <w:p w14:paraId="38B59EBE" w14:textId="36217832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Q1 (…. )  scrivere il totale</w:t>
            </w:r>
          </w:p>
        </w:tc>
        <w:tc>
          <w:tcPr>
            <w:tcW w:w="850" w:type="dxa"/>
            <w:shd w:val="clear" w:color="auto" w:fill="D9D9D9"/>
          </w:tcPr>
          <w:p w14:paraId="32618E85" w14:textId="7E883FD3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i/>
                <w:iCs/>
                <w:kern w:val="0"/>
                <w:sz w:val="18"/>
                <w:szCs w:val="18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Q2 (…. )  scrivere il totale</w:t>
            </w:r>
            <w:r w:rsidRPr="00C67C99">
              <w:rPr>
                <w:rFonts w:ascii="Cambria" w:eastAsia="Cambria" w:hAnsi="Cambria" w:cs="Cambria"/>
                <w:i/>
                <w:iCs/>
                <w:kern w:val="0"/>
                <w:sz w:val="18"/>
                <w:szCs w:val="18"/>
                <w:lang w:val="it" w:eastAsia="it-IT"/>
                <w14:ligatures w14:val="none"/>
              </w:rPr>
              <w:t>.</w:t>
            </w:r>
          </w:p>
          <w:p w14:paraId="63A559A8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  <w:shd w:val="clear" w:color="auto" w:fill="D9D9D9"/>
          </w:tcPr>
          <w:p w14:paraId="596D7DF6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 33</w:t>
            </w:r>
          </w:p>
        </w:tc>
        <w:tc>
          <w:tcPr>
            <w:tcW w:w="3544" w:type="dxa"/>
            <w:shd w:val="clear" w:color="auto" w:fill="D9D9D9"/>
          </w:tcPr>
          <w:p w14:paraId="588630D7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MACROARGOMENTI DELIBERATI DAI DIPARTIMENTI</w:t>
            </w:r>
          </w:p>
        </w:tc>
        <w:tc>
          <w:tcPr>
            <w:tcW w:w="6804" w:type="dxa"/>
            <w:shd w:val="clear" w:color="auto" w:fill="D9D9D9"/>
          </w:tcPr>
          <w:p w14:paraId="3FD0F489" w14:textId="09E42B21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ATTIVITÀ SVOLTE</w:t>
            </w:r>
          </w:p>
        </w:tc>
      </w:tr>
      <w:tr w:rsidR="00C67C99" w:rsidRPr="00C67C99" w14:paraId="0390E4D3" w14:textId="4E420815" w:rsidTr="00C67C99">
        <w:tc>
          <w:tcPr>
            <w:tcW w:w="1237" w:type="dxa"/>
          </w:tcPr>
          <w:p w14:paraId="0E85CB38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letteratura italiana</w:t>
            </w:r>
          </w:p>
        </w:tc>
        <w:tc>
          <w:tcPr>
            <w:tcW w:w="680" w:type="dxa"/>
          </w:tcPr>
          <w:p w14:paraId="3DD1D1A6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51" w:type="dxa"/>
          </w:tcPr>
          <w:p w14:paraId="3564B0E3" w14:textId="39F3A480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72E2B74C" w14:textId="22C3507E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7E9EDFB5" w14:textId="76011659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2FF921C2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 xml:space="preserve">• La parola come forma di rispetto e inclusione. </w:t>
            </w:r>
            <w:r w:rsidRPr="00C67C99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Miti, favole e racconti per riflettere su solidarietà e diversità. </w:t>
            </w:r>
            <w:r w:rsidRPr="00C67C99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Linguaggio e regole: le parole della Costituzione. </w:t>
            </w:r>
            <w:r w:rsidRPr="00C67C99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Bullismo e comunicazione responsabile nei media e sui social.</w:t>
            </w:r>
          </w:p>
        </w:tc>
        <w:tc>
          <w:tcPr>
            <w:tcW w:w="6804" w:type="dxa"/>
          </w:tcPr>
          <w:p w14:paraId="563CDF13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67C99" w:rsidRPr="00C67C99" w14:paraId="54ED328E" w14:textId="7846C6BF" w:rsidTr="00C67C99">
        <w:tc>
          <w:tcPr>
            <w:tcW w:w="1237" w:type="dxa"/>
          </w:tcPr>
          <w:p w14:paraId="68A721DB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inglese</w:t>
            </w:r>
          </w:p>
        </w:tc>
        <w:tc>
          <w:tcPr>
            <w:tcW w:w="680" w:type="dxa"/>
          </w:tcPr>
          <w:p w14:paraId="6ECAB907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51" w:type="dxa"/>
          </w:tcPr>
          <w:p w14:paraId="72294603" w14:textId="63CE53D2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346FE6B0" w14:textId="7321693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43F1C2AE" w14:textId="52FA9B3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2CC677C3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Times New Roman" w:eastAsia="Times New Roman" w:hAnsi="Times New Roman" w:cs="Times New Roman"/>
                <w:kern w:val="0"/>
                <w:lang w:val="it" w:eastAsia="it-IT"/>
                <w14:ligatures w14:val="none"/>
              </w:rPr>
              <w:t>• Le Costituzioni, il concetto di Democrazie e la Dichiarazione Internazionale dei Diritti Umani, l'Agenda 2030.</w:t>
            </w:r>
          </w:p>
        </w:tc>
        <w:tc>
          <w:tcPr>
            <w:tcW w:w="6804" w:type="dxa"/>
          </w:tcPr>
          <w:p w14:paraId="4E438E56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67C99" w:rsidRPr="00C67C99" w14:paraId="1D35B885" w14:textId="10B86A50" w:rsidTr="00C67C99">
        <w:tc>
          <w:tcPr>
            <w:tcW w:w="1237" w:type="dxa"/>
          </w:tcPr>
          <w:p w14:paraId="2AB94CB3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</w:t>
            </w:r>
          </w:p>
        </w:tc>
        <w:tc>
          <w:tcPr>
            <w:tcW w:w="680" w:type="dxa"/>
          </w:tcPr>
          <w:p w14:paraId="21C04413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1" w:type="dxa"/>
          </w:tcPr>
          <w:p w14:paraId="68004698" w14:textId="32DF7DE2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6DA1302C" w14:textId="2ECE13EF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5BC20AF5" w14:textId="7D728E6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14:paraId="3E2B4653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 xml:space="preserve">• Cittadinanza nelle civiltà antiche: Grecia, Roma, Medio Oriente. </w:t>
            </w:r>
            <w:r w:rsidRPr="00C67C99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Regole e giustizia nelle società </w:t>
            </w:r>
            <w:r w:rsidRPr="00C67C99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lastRenderedPageBreak/>
              <w:t xml:space="preserve">antiche e moderne. </w:t>
            </w:r>
            <w:r w:rsidRPr="00C67C99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I diritti e i doveri nella comunità oggi. </w:t>
            </w:r>
            <w:r w:rsidRPr="00C67C99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Attualità: rispetto della persona, salute e benessere collettivo.</w:t>
            </w:r>
          </w:p>
        </w:tc>
        <w:tc>
          <w:tcPr>
            <w:tcW w:w="6804" w:type="dxa"/>
          </w:tcPr>
          <w:p w14:paraId="0DD33637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67C99" w:rsidRPr="00C67C99" w14:paraId="0D8D61B5" w14:textId="7AD38377" w:rsidTr="00C67C99">
        <w:tc>
          <w:tcPr>
            <w:tcW w:w="1237" w:type="dxa"/>
          </w:tcPr>
          <w:p w14:paraId="30F47C0B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Matematica</w:t>
            </w:r>
          </w:p>
        </w:tc>
        <w:tc>
          <w:tcPr>
            <w:tcW w:w="680" w:type="dxa"/>
          </w:tcPr>
          <w:p w14:paraId="2E476E8A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51" w:type="dxa"/>
          </w:tcPr>
          <w:p w14:paraId="056874FC" w14:textId="1EC32E64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135C9AA7" w14:textId="1D213A38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62A5A77F" w14:textId="42ED1A92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0817A123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Statistica e benessere psicofisico. Possibile riferimento a Gaza.</w:t>
            </w:r>
          </w:p>
        </w:tc>
        <w:tc>
          <w:tcPr>
            <w:tcW w:w="6804" w:type="dxa"/>
          </w:tcPr>
          <w:p w14:paraId="1F6761DF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C67C99" w:rsidRPr="00C67C99" w14:paraId="4654D544" w14:textId="5C226261" w:rsidTr="00C67C99">
        <w:tc>
          <w:tcPr>
            <w:tcW w:w="1237" w:type="dxa"/>
          </w:tcPr>
          <w:p w14:paraId="03EA13C1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 integrate (Scienze Terra e Biologia)</w:t>
            </w:r>
          </w:p>
        </w:tc>
        <w:tc>
          <w:tcPr>
            <w:tcW w:w="680" w:type="dxa"/>
          </w:tcPr>
          <w:p w14:paraId="46049307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1" w:type="dxa"/>
          </w:tcPr>
          <w:p w14:paraId="38894B0F" w14:textId="01EE3913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06115E49" w14:textId="2765A81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635AD635" w14:textId="40D78713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2ED8983B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Sicurezza sul lavoro.</w:t>
            </w:r>
          </w:p>
        </w:tc>
        <w:tc>
          <w:tcPr>
            <w:tcW w:w="6804" w:type="dxa"/>
          </w:tcPr>
          <w:p w14:paraId="2E25102F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C67C99" w:rsidRPr="00C67C99" w14:paraId="628A8FAD" w14:textId="5EEAB8F5" w:rsidTr="00C67C99">
        <w:tc>
          <w:tcPr>
            <w:tcW w:w="1237" w:type="dxa"/>
          </w:tcPr>
          <w:p w14:paraId="3F8676A2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 integrate (Fisica)</w:t>
            </w:r>
          </w:p>
        </w:tc>
        <w:tc>
          <w:tcPr>
            <w:tcW w:w="680" w:type="dxa"/>
          </w:tcPr>
          <w:p w14:paraId="2481F208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51" w:type="dxa"/>
          </w:tcPr>
          <w:p w14:paraId="282ED3D5" w14:textId="24E89E2E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27814B54" w14:textId="29D9D5B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26338ACB" w14:textId="2B1042A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226046D8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Sicurezza e sostenibilità.</w:t>
            </w:r>
          </w:p>
        </w:tc>
        <w:tc>
          <w:tcPr>
            <w:tcW w:w="6804" w:type="dxa"/>
          </w:tcPr>
          <w:p w14:paraId="6DC67FB2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67C99" w:rsidRPr="00C67C99" w14:paraId="5DD1DF42" w14:textId="731DB0B2" w:rsidTr="00C67C99">
        <w:tc>
          <w:tcPr>
            <w:tcW w:w="1237" w:type="dxa"/>
          </w:tcPr>
          <w:p w14:paraId="78B6DD6D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 integrate (Chimica)</w:t>
            </w:r>
          </w:p>
        </w:tc>
        <w:tc>
          <w:tcPr>
            <w:tcW w:w="680" w:type="dxa"/>
          </w:tcPr>
          <w:p w14:paraId="1A5988EC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51" w:type="dxa"/>
          </w:tcPr>
          <w:p w14:paraId="77E695FB" w14:textId="7FA85776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6414ACA0" w14:textId="76A6FF98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082F6C71" w14:textId="0B09163E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1E5FD743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Sostenibilità e sicurezza.</w:t>
            </w:r>
          </w:p>
        </w:tc>
        <w:tc>
          <w:tcPr>
            <w:tcW w:w="6804" w:type="dxa"/>
          </w:tcPr>
          <w:p w14:paraId="55107F32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C67C99" w:rsidRPr="00C67C99" w14:paraId="66D38CEF" w14:textId="74EC759B" w:rsidTr="00C67C99">
        <w:tc>
          <w:tcPr>
            <w:tcW w:w="1237" w:type="dxa"/>
          </w:tcPr>
          <w:p w14:paraId="576ED079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Geografia generale ed economica</w:t>
            </w:r>
          </w:p>
        </w:tc>
        <w:tc>
          <w:tcPr>
            <w:tcW w:w="680" w:type="dxa"/>
          </w:tcPr>
          <w:p w14:paraId="5140A891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1</w:t>
            </w:r>
          </w:p>
        </w:tc>
        <w:tc>
          <w:tcPr>
            <w:tcW w:w="851" w:type="dxa"/>
          </w:tcPr>
          <w:p w14:paraId="388FB11F" w14:textId="48C42023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7B8AC20F" w14:textId="6EA4F126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1543A473" w14:textId="783043C6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5F0891F0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Sicurezza e sostenibilità.</w:t>
            </w:r>
          </w:p>
        </w:tc>
        <w:tc>
          <w:tcPr>
            <w:tcW w:w="6804" w:type="dxa"/>
          </w:tcPr>
          <w:p w14:paraId="2E68B059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C67C99" w:rsidRPr="00C67C99" w14:paraId="08DD18AE" w14:textId="014215AF" w:rsidTr="00C67C99">
        <w:tc>
          <w:tcPr>
            <w:tcW w:w="1237" w:type="dxa"/>
          </w:tcPr>
          <w:p w14:paraId="5CD2AA7A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Diritto ed economia</w:t>
            </w:r>
          </w:p>
        </w:tc>
        <w:tc>
          <w:tcPr>
            <w:tcW w:w="680" w:type="dxa"/>
          </w:tcPr>
          <w:p w14:paraId="18E2FB9D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1" w:type="dxa"/>
          </w:tcPr>
          <w:p w14:paraId="56DB8216" w14:textId="39575CFE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3E1A6DD8" w14:textId="6D9CF45C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16F4C7DF" w14:textId="2711B6C2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47A465AA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Il lavoro nella Costituzione.</w:t>
            </w:r>
          </w:p>
        </w:tc>
        <w:tc>
          <w:tcPr>
            <w:tcW w:w="6804" w:type="dxa"/>
          </w:tcPr>
          <w:p w14:paraId="5F469BC3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67C99" w:rsidRPr="00C67C99" w14:paraId="03CA1B34" w14:textId="32D262BB" w:rsidTr="00C67C99">
        <w:tc>
          <w:tcPr>
            <w:tcW w:w="1237" w:type="dxa"/>
          </w:tcPr>
          <w:p w14:paraId="25089099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Tecnologie e tecniche di rappresentazione grafica</w:t>
            </w:r>
          </w:p>
        </w:tc>
        <w:tc>
          <w:tcPr>
            <w:tcW w:w="680" w:type="dxa"/>
          </w:tcPr>
          <w:p w14:paraId="549FF8B3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51" w:type="dxa"/>
          </w:tcPr>
          <w:p w14:paraId="1814D0EF" w14:textId="2F803C9A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71A0157F" w14:textId="30BBCBA5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25659D94" w14:textId="67974194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465AF4BB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  <w:p w14:paraId="2A6B8C17" w14:textId="77777777" w:rsidR="00C67C99" w:rsidRPr="00C67C99" w:rsidRDefault="00C67C99" w:rsidP="00C67C99">
            <w:pPr>
              <w:spacing w:after="200" w:line="276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•Benessere e sicurezza nel lavoro grafico: salute, ergonomia e postura nella rappresentazione grafica. Sviluppare negli studenti consapevolezza sui comportamenti corretti per tutelare la salute e il benessere psicofisico durante l’attività grafica, in particolare al computer e nella rappresentazione manuale.</w:t>
            </w:r>
          </w:p>
          <w:p w14:paraId="7AEA263E" w14:textId="77777777" w:rsidR="00C67C99" w:rsidRPr="00C67C99" w:rsidRDefault="00C67C99" w:rsidP="00C67C99">
            <w:pPr>
              <w:spacing w:after="200" w:line="276" w:lineRule="auto"/>
              <w:ind w:firstLine="720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  <w:tc>
          <w:tcPr>
            <w:tcW w:w="6804" w:type="dxa"/>
          </w:tcPr>
          <w:p w14:paraId="4C226B89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67C99" w:rsidRPr="00C67C99" w14:paraId="2871668B" w14:textId="5F844B2C" w:rsidTr="00C67C99">
        <w:tc>
          <w:tcPr>
            <w:tcW w:w="1237" w:type="dxa"/>
          </w:tcPr>
          <w:p w14:paraId="7B8244F9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Tecnologie informatiche</w:t>
            </w:r>
          </w:p>
        </w:tc>
        <w:tc>
          <w:tcPr>
            <w:tcW w:w="680" w:type="dxa"/>
          </w:tcPr>
          <w:p w14:paraId="4F9CEF4E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51" w:type="dxa"/>
          </w:tcPr>
          <w:p w14:paraId="52955E13" w14:textId="4EF65D7D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4746D778" w14:textId="0880C446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03C4E4E6" w14:textId="65A1BA9B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338DF7EA" w14:textId="77777777" w:rsidR="00C67C99" w:rsidRPr="00C67C99" w:rsidRDefault="00C67C99" w:rsidP="00C67C99">
            <w:pPr>
              <w:spacing w:after="200" w:line="276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•Nel mondo digitale, rispettare le regole e le norme non significa solo usare correttamente la tecnologia, ma anche tutelare la sicurezza, la privacy e i diritti di tutti. L’etica e la responsabilità digitale contribuiscono al benessere personale e collettivo, promuovendo un uso consapevole e sicuro degli strumenti informatici.</w:t>
            </w:r>
          </w:p>
          <w:p w14:paraId="686C93DD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  <w:tc>
          <w:tcPr>
            <w:tcW w:w="6804" w:type="dxa"/>
          </w:tcPr>
          <w:p w14:paraId="7144C01B" w14:textId="77777777" w:rsidR="00C67C99" w:rsidRPr="00C67C99" w:rsidRDefault="00C67C99" w:rsidP="00C67C99">
            <w:pPr>
              <w:spacing w:after="200" w:line="276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67C99" w:rsidRPr="00C67C99" w14:paraId="5EA7BA6B" w14:textId="758AC5F0" w:rsidTr="00C67C99">
        <w:tc>
          <w:tcPr>
            <w:tcW w:w="1237" w:type="dxa"/>
          </w:tcPr>
          <w:p w14:paraId="2177B37F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 motorie e sportive</w:t>
            </w:r>
          </w:p>
        </w:tc>
        <w:tc>
          <w:tcPr>
            <w:tcW w:w="680" w:type="dxa"/>
          </w:tcPr>
          <w:p w14:paraId="082DD02E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1" w:type="dxa"/>
          </w:tcPr>
          <w:p w14:paraId="60981B4C" w14:textId="2487700F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465C215A" w14:textId="69A61BDA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5778655E" w14:textId="5C6D56C1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40D5A1A9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Salute e benessere in ambito sportivo e sociale.</w:t>
            </w:r>
          </w:p>
        </w:tc>
        <w:tc>
          <w:tcPr>
            <w:tcW w:w="6804" w:type="dxa"/>
          </w:tcPr>
          <w:p w14:paraId="67D88B63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C67C99" w:rsidRPr="00C67C99" w14:paraId="6A794F75" w14:textId="796830E6" w:rsidTr="00C67C99">
        <w:tc>
          <w:tcPr>
            <w:tcW w:w="1237" w:type="dxa"/>
            <w:shd w:val="clear" w:color="auto" w:fill="D9D9D9"/>
          </w:tcPr>
          <w:p w14:paraId="63A77588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</w:t>
            </w:r>
          </w:p>
        </w:tc>
        <w:tc>
          <w:tcPr>
            <w:tcW w:w="680" w:type="dxa"/>
            <w:shd w:val="clear" w:color="auto" w:fill="D9D9D9"/>
          </w:tcPr>
          <w:p w14:paraId="2A54DA5E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31</w:t>
            </w:r>
          </w:p>
        </w:tc>
        <w:tc>
          <w:tcPr>
            <w:tcW w:w="851" w:type="dxa"/>
            <w:shd w:val="clear" w:color="auto" w:fill="D9D9D9"/>
          </w:tcPr>
          <w:p w14:paraId="144A1A93" w14:textId="191306FE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850" w:type="dxa"/>
            <w:shd w:val="clear" w:color="auto" w:fill="D9D9D9"/>
          </w:tcPr>
          <w:p w14:paraId="79EA2562" w14:textId="2E4AFDE3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709" w:type="dxa"/>
            <w:shd w:val="clear" w:color="auto" w:fill="D9D9D9"/>
          </w:tcPr>
          <w:p w14:paraId="26A91258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33</w:t>
            </w:r>
          </w:p>
        </w:tc>
        <w:tc>
          <w:tcPr>
            <w:tcW w:w="3544" w:type="dxa"/>
            <w:shd w:val="clear" w:color="auto" w:fill="D9D9D9"/>
          </w:tcPr>
          <w:p w14:paraId="3F31899E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</w:p>
        </w:tc>
        <w:tc>
          <w:tcPr>
            <w:tcW w:w="6804" w:type="dxa"/>
            <w:shd w:val="clear" w:color="auto" w:fill="D9D9D9"/>
          </w:tcPr>
          <w:p w14:paraId="2D28E2E3" w14:textId="77777777" w:rsidR="00C67C99" w:rsidRPr="00C67C99" w:rsidRDefault="00C67C99" w:rsidP="00C67C99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</w:p>
        </w:tc>
      </w:tr>
    </w:tbl>
    <w:p w14:paraId="5C1B6BDB" w14:textId="77777777" w:rsidR="00C67C99" w:rsidRDefault="00C67C99" w:rsidP="00C67C99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14FF90B5" w14:textId="77777777" w:rsidR="00C67C99" w:rsidRDefault="00C67C99" w:rsidP="00C67C99">
      <w:pPr>
        <w:rPr>
          <w:b/>
          <w:lang w:val="it"/>
        </w:rPr>
      </w:pPr>
    </w:p>
    <w:p w14:paraId="2B5F3E48" w14:textId="77777777" w:rsidR="00C67C99" w:rsidRPr="005A269D" w:rsidRDefault="00C67C99" w:rsidP="00C67C99">
      <w:r w:rsidRPr="005A269D">
        <w:t>Il Coordinatore di Classe</w:t>
      </w:r>
    </w:p>
    <w:p w14:paraId="7FE5116A" w14:textId="77777777" w:rsidR="00C67C99" w:rsidRPr="005A269D" w:rsidRDefault="00C67C99" w:rsidP="00C67C99">
      <w:r w:rsidRPr="005A269D">
        <w:t>Firma ___________________________     Data ___ / ___ / 2026</w:t>
      </w:r>
    </w:p>
    <w:p w14:paraId="728F6807" w14:textId="77777777" w:rsidR="00573D87" w:rsidRDefault="00573D87"/>
    <w:sectPr w:rsidR="00573D87" w:rsidSect="00C67C99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C99"/>
    <w:rsid w:val="00020621"/>
    <w:rsid w:val="002B263F"/>
    <w:rsid w:val="00310E1C"/>
    <w:rsid w:val="00573D87"/>
    <w:rsid w:val="008029D1"/>
    <w:rsid w:val="00A15EA4"/>
    <w:rsid w:val="00A706DE"/>
    <w:rsid w:val="00A92303"/>
    <w:rsid w:val="00A94CD9"/>
    <w:rsid w:val="00C67C99"/>
    <w:rsid w:val="00D0001C"/>
    <w:rsid w:val="00F16E04"/>
    <w:rsid w:val="00F262D1"/>
    <w:rsid w:val="00F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B4D3"/>
  <w15:chartTrackingRefBased/>
  <w15:docId w15:val="{0DED2780-7806-42E9-8260-7CE2403C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7C9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des</dc:creator>
  <cp:keywords/>
  <dc:description/>
  <cp:lastModifiedBy>desy des</cp:lastModifiedBy>
  <cp:revision>1</cp:revision>
  <dcterms:created xsi:type="dcterms:W3CDTF">2025-10-20T15:52:00Z</dcterms:created>
  <dcterms:modified xsi:type="dcterms:W3CDTF">2025-10-20T15:56:00Z</dcterms:modified>
</cp:coreProperties>
</file>